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27. </w:t>
      </w:r>
      <w:r>
        <w:rPr>
          <w:rFonts w:ascii="Lato medium" w:hAnsi="Lato medium"/>
          <w:sz w:val="40"/>
          <w:szCs w:val="40"/>
        </w:rPr>
        <w:t>Najrazvijenija i najgušće naseljena regija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Gusta naseljenost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Zapadna Europa najgušće je naseljena europska regija.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Gospodarska razvijenost i dobri uvjeti življenja i danas privlače useljenike, posebno mlade, što pomlađuje stanovništvo država Zapadne Europe.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Visok stupanj urbanizacije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Velika većina stanovništva živi u gradovima </w:t>
      </w:r>
      <w:r>
        <w:rPr>
          <w:rFonts w:ascii="Lato medium" w:hAnsi="Lato medium"/>
          <w:sz w:val="30"/>
          <w:szCs w:val="30"/>
        </w:rPr>
        <w:t>te je c</w:t>
      </w:r>
      <w:r>
        <w:rPr>
          <w:rFonts w:ascii="Lato medium" w:hAnsi="Lato medium"/>
          <w:sz w:val="30"/>
          <w:szCs w:val="30"/>
        </w:rPr>
        <w:t xml:space="preserve">ijelo područje oko Sjevernoga mora i Kanala visoko urbanizirano. 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Malo poljoprivrednika – visoki prinosi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Poljoprivreda je u državama Zapadne Europe iznimno razvijena i važna, unatoč tomu što se njome ne bavi mnogo ljudi.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Zapadna Europa nije samo uvoznik hrane i prehrambenih proizvoda, nego ih i izvozi.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Industrija visoke tehnologije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Države Zapadne Europe ubrajaju se u visoko razvijene države.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Ujedinjeno Kraljevstvo i Francuska među sedam su industrijski najrazvijenijih država svijeta. </w:t>
      </w:r>
    </w:p>
    <w:p>
      <w:pPr>
        <w:pStyle w:val="Normal"/>
        <w:numPr>
          <w:ilvl w:val="0"/>
          <w:numId w:val="4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Najviše se ljudi bavi tercijarnim djelatnostima, koje donose glavninu dohotka.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Zapadna Europa je trgovačka Europa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5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zapadnoeuropskim gradovima nalaze se mnoge banke, osiguravajuća društva, svjetski važne burze te sjedišta europskih i svjetskih organizacija.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LibreOffice/7.0.1.2$Windows_X86_64 LibreOffice_project/7cbcfc562f6eb6708b5ff7d7397325de9e764452</Application>
  <Pages>2</Pages>
  <Words>155</Words>
  <Characters>950</Characters>
  <CharactersWithSpaces>1094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2021-08-10T08:54:41Z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